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2DA" w:rsidRDefault="00623969" w:rsidP="00795FF9">
      <w:pPr>
        <w:tabs>
          <w:tab w:val="center" w:pos="4536"/>
          <w:tab w:val="left" w:pos="6054"/>
        </w:tabs>
        <w:jc w:val="both"/>
      </w:pPr>
      <w:r>
        <w:tab/>
        <w:t>Drodzy Chłopcy!</w:t>
      </w:r>
      <w:r>
        <w:tab/>
      </w:r>
    </w:p>
    <w:p w:rsidR="00623969" w:rsidRDefault="00795FF9" w:rsidP="00795FF9">
      <w:pPr>
        <w:tabs>
          <w:tab w:val="center" w:pos="4536"/>
          <w:tab w:val="left" w:pos="6054"/>
        </w:tabs>
        <w:jc w:val="both"/>
      </w:pPr>
      <w:r>
        <w:tab/>
      </w:r>
      <w:r w:rsidR="00623969">
        <w:t xml:space="preserve">Wszystko w tym czasie staje się wyjątkowe, także katecheza. Postarajmy się więc w taki sposób nadal realizować tegoroczną tematykę. Zgodnie z planem lekcji mamy 2 godz. tygodniowo zatem będę starała się Wam przekazywać informacje na środę i piątek. </w:t>
      </w:r>
    </w:p>
    <w:p w:rsidR="00623969" w:rsidRDefault="00623969" w:rsidP="00795FF9">
      <w:pPr>
        <w:tabs>
          <w:tab w:val="center" w:pos="4536"/>
          <w:tab w:val="left" w:pos="6054"/>
        </w:tabs>
        <w:jc w:val="both"/>
      </w:pPr>
      <w:r>
        <w:t>Dziś uzupełniamy zaległą katechezę z piątku 13 marca 2020 r.</w:t>
      </w:r>
    </w:p>
    <w:p w:rsidR="00E04AA8" w:rsidRDefault="00623969" w:rsidP="00795FF9">
      <w:pPr>
        <w:tabs>
          <w:tab w:val="center" w:pos="4536"/>
          <w:tab w:val="left" w:pos="6054"/>
        </w:tabs>
        <w:jc w:val="both"/>
      </w:pPr>
      <w:r>
        <w:t>Pamiętacie, że zakończyliśmy omawianie  Składu Apostolskiego i Symbolu Nicejsko-Konstantynopolitańskiego</w:t>
      </w:r>
      <w:r w:rsidR="00E04AA8">
        <w:t xml:space="preserve"> (Credo). Na zadanie domowe mieliście ułożyć „własne wyznanie wiary” na rozdanych przeze mnie „</w:t>
      </w:r>
      <w:proofErr w:type="spellStart"/>
      <w:r w:rsidR="00E04AA8">
        <w:t>kserówkach</w:t>
      </w:r>
      <w:proofErr w:type="spellEnd"/>
      <w:r w:rsidR="00E04AA8">
        <w:t xml:space="preserve">”. W związku z tym, że nie mogę sprawdzić tego w zeszytach to proszę prześlijcie mi to zadanie do sprawdzenia w sposób elektroniczny. Może to być zeskanowane i przesłane jako załącznik lub przepisane i wysłane na moją pocztę elektroniczną lub </w:t>
      </w:r>
      <w:r w:rsidR="00795FF9">
        <w:t xml:space="preserve">przez </w:t>
      </w:r>
      <w:r w:rsidR="00E04AA8">
        <w:t xml:space="preserve">dziennik elektroniczny. </w:t>
      </w:r>
    </w:p>
    <w:p w:rsidR="00CC1EB4" w:rsidRDefault="00E04AA8" w:rsidP="00795FF9">
      <w:pPr>
        <w:tabs>
          <w:tab w:val="center" w:pos="4536"/>
          <w:tab w:val="left" w:pos="6054"/>
        </w:tabs>
        <w:jc w:val="both"/>
        <w:rPr>
          <w:b/>
        </w:rPr>
      </w:pPr>
      <w:r>
        <w:t xml:space="preserve">Kolejny nasz temat z katechezy dotyczy ostatniego już elementu Liturgii Słowa czyli modlitwy wiernych zwanej też modlitwą powszechną. </w:t>
      </w:r>
      <w:r w:rsidR="00CC1EB4">
        <w:t xml:space="preserve">Słyszcie ją na każdej niedzielnej Mszy św. po wyznaniu wiary lub po Ewangelii w dni powszednie. Zazwyczaj rozpoczyna się ona słowami: </w:t>
      </w:r>
      <w:r w:rsidR="00CC1EB4">
        <w:rPr>
          <w:b/>
        </w:rPr>
        <w:t xml:space="preserve">módlmy się za…  </w:t>
      </w:r>
      <w:r w:rsidR="00CC1EB4" w:rsidRPr="00CC1EB4">
        <w:t xml:space="preserve">a kończy: </w:t>
      </w:r>
      <w:r w:rsidR="00CC1EB4">
        <w:t xml:space="preserve"> </w:t>
      </w:r>
      <w:r w:rsidR="00CC1EB4" w:rsidRPr="00CC1EB4">
        <w:rPr>
          <w:b/>
        </w:rPr>
        <w:t>Ciebie prosimy</w:t>
      </w:r>
      <w:r w:rsidR="00CC1EB4">
        <w:rPr>
          <w:b/>
        </w:rPr>
        <w:t xml:space="preserve">, </w:t>
      </w:r>
      <w:r w:rsidR="00CC1EB4" w:rsidRPr="00CC1EB4">
        <w:t>na co wierni odpowiadają:</w:t>
      </w:r>
      <w:r w:rsidR="00CC1EB4">
        <w:rPr>
          <w:b/>
        </w:rPr>
        <w:t xml:space="preserve"> wysłuchaj nas Panie.</w:t>
      </w:r>
    </w:p>
    <w:p w:rsidR="00623969" w:rsidRDefault="00E04AA8" w:rsidP="00795FF9">
      <w:pPr>
        <w:tabs>
          <w:tab w:val="center" w:pos="4536"/>
          <w:tab w:val="left" w:pos="6054"/>
        </w:tabs>
        <w:jc w:val="both"/>
      </w:pPr>
      <w:r>
        <w:t>Bardzo proszę o przeczytanie z katechizmu tematu nr 21 str. 60-61</w:t>
      </w:r>
      <w:r w:rsidR="00436A52">
        <w:t xml:space="preserve"> pt. PAMIĘ</w:t>
      </w:r>
      <w:r>
        <w:t xml:space="preserve">TAM O INNYCH. </w:t>
      </w:r>
    </w:p>
    <w:p w:rsidR="00436A52" w:rsidRDefault="00436A52" w:rsidP="00795FF9">
      <w:pPr>
        <w:tabs>
          <w:tab w:val="center" w:pos="4536"/>
          <w:tab w:val="left" w:pos="6054"/>
        </w:tabs>
        <w:jc w:val="both"/>
      </w:pPr>
      <w:r>
        <w:t xml:space="preserve">Następnie ułożenie 5 wezwań do modlitwy wiernych. Wzór znajduje się na str. 61 na żółtym polu. </w:t>
      </w:r>
    </w:p>
    <w:p w:rsidR="00436A52" w:rsidRDefault="00436A52" w:rsidP="00795FF9">
      <w:pPr>
        <w:tabs>
          <w:tab w:val="center" w:pos="4536"/>
          <w:tab w:val="left" w:pos="6054"/>
        </w:tabs>
        <w:jc w:val="both"/>
      </w:pPr>
      <w:r>
        <w:t>Można to także zrobić w formie tabelki:</w:t>
      </w:r>
    </w:p>
    <w:p w:rsidR="00795FF9" w:rsidRDefault="00795FF9" w:rsidP="00795FF9">
      <w:pPr>
        <w:tabs>
          <w:tab w:val="center" w:pos="4536"/>
          <w:tab w:val="left" w:pos="6054"/>
        </w:tabs>
        <w:jc w:val="both"/>
      </w:pPr>
      <w:r>
        <w:t>Podaję przykład: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436A52" w:rsidTr="00436A52">
        <w:tc>
          <w:tcPr>
            <w:tcW w:w="4606" w:type="dxa"/>
          </w:tcPr>
          <w:p w:rsidR="00436A52" w:rsidRDefault="00436A52" w:rsidP="00795FF9">
            <w:pPr>
              <w:tabs>
                <w:tab w:val="left" w:pos="1266"/>
              </w:tabs>
              <w:jc w:val="both"/>
            </w:pPr>
            <w:r>
              <w:tab/>
              <w:t>Za kogo się modlimy?</w:t>
            </w:r>
          </w:p>
        </w:tc>
        <w:tc>
          <w:tcPr>
            <w:tcW w:w="4606" w:type="dxa"/>
          </w:tcPr>
          <w:p w:rsidR="00436A52" w:rsidRDefault="00436A52" w:rsidP="00795FF9">
            <w:pPr>
              <w:tabs>
                <w:tab w:val="left" w:pos="1266"/>
              </w:tabs>
              <w:jc w:val="both"/>
            </w:pPr>
            <w:r>
              <w:tab/>
              <w:t>O co prosimy?</w:t>
            </w:r>
          </w:p>
        </w:tc>
      </w:tr>
      <w:tr w:rsidR="00436A52" w:rsidTr="00436A52">
        <w:tc>
          <w:tcPr>
            <w:tcW w:w="4606" w:type="dxa"/>
          </w:tcPr>
          <w:p w:rsidR="00436A52" w:rsidRDefault="00436A52" w:rsidP="00795FF9">
            <w:pPr>
              <w:pStyle w:val="Akapitzlist"/>
              <w:numPr>
                <w:ilvl w:val="0"/>
                <w:numId w:val="1"/>
              </w:numPr>
              <w:tabs>
                <w:tab w:val="center" w:pos="4536"/>
                <w:tab w:val="left" w:pos="6054"/>
              </w:tabs>
              <w:jc w:val="both"/>
            </w:pPr>
            <w:r>
              <w:t>Módlmy się za uczniów klasy czwartej</w:t>
            </w:r>
          </w:p>
        </w:tc>
        <w:tc>
          <w:tcPr>
            <w:tcW w:w="4606" w:type="dxa"/>
          </w:tcPr>
          <w:p w:rsidR="00436A52" w:rsidRDefault="00436A52" w:rsidP="00795FF9">
            <w:pPr>
              <w:tabs>
                <w:tab w:val="center" w:pos="4536"/>
                <w:tab w:val="left" w:pos="6054"/>
              </w:tabs>
              <w:jc w:val="both"/>
            </w:pPr>
            <w:r>
              <w:t>aby odpowiedzialnie przeżyli czas epidemii i chętnie wykonywali powierzone im zadania.</w:t>
            </w:r>
          </w:p>
        </w:tc>
      </w:tr>
      <w:tr w:rsidR="00436A52" w:rsidTr="00436A52">
        <w:tc>
          <w:tcPr>
            <w:tcW w:w="4606" w:type="dxa"/>
          </w:tcPr>
          <w:p w:rsidR="00436A52" w:rsidRDefault="00436A52" w:rsidP="00795FF9">
            <w:pPr>
              <w:pStyle w:val="Akapitzlist"/>
              <w:numPr>
                <w:ilvl w:val="0"/>
                <w:numId w:val="1"/>
              </w:numPr>
              <w:tabs>
                <w:tab w:val="center" w:pos="4536"/>
                <w:tab w:val="left" w:pos="6054"/>
              </w:tabs>
              <w:jc w:val="both"/>
            </w:pPr>
          </w:p>
        </w:tc>
        <w:tc>
          <w:tcPr>
            <w:tcW w:w="4606" w:type="dxa"/>
          </w:tcPr>
          <w:p w:rsidR="00436A52" w:rsidRDefault="00436A52" w:rsidP="00795FF9">
            <w:pPr>
              <w:tabs>
                <w:tab w:val="center" w:pos="4536"/>
                <w:tab w:val="left" w:pos="6054"/>
              </w:tabs>
              <w:jc w:val="both"/>
            </w:pPr>
          </w:p>
        </w:tc>
      </w:tr>
      <w:tr w:rsidR="00436A52" w:rsidTr="00436A52">
        <w:tc>
          <w:tcPr>
            <w:tcW w:w="4606" w:type="dxa"/>
          </w:tcPr>
          <w:p w:rsidR="00436A52" w:rsidRDefault="00436A52" w:rsidP="00795FF9">
            <w:pPr>
              <w:pStyle w:val="Akapitzlist"/>
              <w:numPr>
                <w:ilvl w:val="0"/>
                <w:numId w:val="1"/>
              </w:numPr>
              <w:tabs>
                <w:tab w:val="center" w:pos="4536"/>
                <w:tab w:val="left" w:pos="6054"/>
              </w:tabs>
              <w:jc w:val="both"/>
            </w:pPr>
          </w:p>
        </w:tc>
        <w:tc>
          <w:tcPr>
            <w:tcW w:w="4606" w:type="dxa"/>
          </w:tcPr>
          <w:p w:rsidR="00436A52" w:rsidRDefault="00436A52" w:rsidP="00795FF9">
            <w:pPr>
              <w:tabs>
                <w:tab w:val="center" w:pos="4536"/>
                <w:tab w:val="left" w:pos="6054"/>
              </w:tabs>
              <w:jc w:val="both"/>
            </w:pPr>
          </w:p>
        </w:tc>
      </w:tr>
      <w:tr w:rsidR="00436A52" w:rsidTr="00436A52">
        <w:tc>
          <w:tcPr>
            <w:tcW w:w="4606" w:type="dxa"/>
          </w:tcPr>
          <w:p w:rsidR="00436A52" w:rsidRDefault="00436A52" w:rsidP="00795FF9">
            <w:pPr>
              <w:pStyle w:val="Akapitzlist"/>
              <w:numPr>
                <w:ilvl w:val="0"/>
                <w:numId w:val="1"/>
              </w:numPr>
              <w:tabs>
                <w:tab w:val="left" w:pos="504"/>
              </w:tabs>
              <w:jc w:val="both"/>
            </w:pPr>
          </w:p>
        </w:tc>
        <w:tc>
          <w:tcPr>
            <w:tcW w:w="4606" w:type="dxa"/>
          </w:tcPr>
          <w:p w:rsidR="00436A52" w:rsidRDefault="00436A52" w:rsidP="00795FF9">
            <w:pPr>
              <w:tabs>
                <w:tab w:val="center" w:pos="4536"/>
                <w:tab w:val="left" w:pos="6054"/>
              </w:tabs>
              <w:jc w:val="both"/>
            </w:pPr>
          </w:p>
        </w:tc>
      </w:tr>
      <w:tr w:rsidR="00436A52" w:rsidTr="00436A52">
        <w:tc>
          <w:tcPr>
            <w:tcW w:w="4606" w:type="dxa"/>
          </w:tcPr>
          <w:p w:rsidR="00436A52" w:rsidRDefault="00436A52" w:rsidP="00795FF9">
            <w:pPr>
              <w:pStyle w:val="Akapitzlist"/>
              <w:numPr>
                <w:ilvl w:val="0"/>
                <w:numId w:val="1"/>
              </w:numPr>
              <w:tabs>
                <w:tab w:val="left" w:pos="504"/>
              </w:tabs>
              <w:jc w:val="both"/>
            </w:pPr>
          </w:p>
        </w:tc>
        <w:tc>
          <w:tcPr>
            <w:tcW w:w="4606" w:type="dxa"/>
          </w:tcPr>
          <w:p w:rsidR="00436A52" w:rsidRDefault="00436A52" w:rsidP="00795FF9">
            <w:pPr>
              <w:tabs>
                <w:tab w:val="center" w:pos="4536"/>
                <w:tab w:val="left" w:pos="6054"/>
              </w:tabs>
              <w:jc w:val="both"/>
            </w:pPr>
          </w:p>
        </w:tc>
      </w:tr>
    </w:tbl>
    <w:p w:rsidR="00436A52" w:rsidRDefault="00436A52" w:rsidP="00795FF9">
      <w:pPr>
        <w:tabs>
          <w:tab w:val="center" w:pos="4536"/>
          <w:tab w:val="left" w:pos="6054"/>
        </w:tabs>
        <w:jc w:val="both"/>
      </w:pPr>
    </w:p>
    <w:p w:rsidR="00436A52" w:rsidRDefault="00436A52" w:rsidP="00795FF9">
      <w:pPr>
        <w:tabs>
          <w:tab w:val="center" w:pos="4536"/>
          <w:tab w:val="left" w:pos="6054"/>
          <w:tab w:val="right" w:pos="9072"/>
        </w:tabs>
        <w:ind w:firstLine="708"/>
        <w:jc w:val="both"/>
        <w:rPr>
          <w:b/>
        </w:rPr>
      </w:pPr>
      <w:r>
        <w:t xml:space="preserve">Na te wasze zadania czekam do środy. </w:t>
      </w:r>
      <w:r w:rsidR="00795FF9">
        <w:t xml:space="preserve"> W razie pytań możecie pisać do mnie. </w:t>
      </w:r>
      <w:r>
        <w:t xml:space="preserve">Podaję mój adres mailowy: </w:t>
      </w:r>
      <w:r w:rsidRPr="00795FF9">
        <w:rPr>
          <w:b/>
        </w:rPr>
        <w:t>akorzen7@</w:t>
      </w:r>
      <w:r w:rsidR="00795FF9" w:rsidRPr="00795FF9">
        <w:rPr>
          <w:b/>
        </w:rPr>
        <w:t>tlen</w:t>
      </w:r>
      <w:r w:rsidRPr="00795FF9">
        <w:rPr>
          <w:b/>
        </w:rPr>
        <w:t>.pl</w:t>
      </w:r>
      <w:r w:rsidR="00795FF9">
        <w:rPr>
          <w:b/>
        </w:rPr>
        <w:tab/>
      </w:r>
    </w:p>
    <w:p w:rsidR="00795FF9" w:rsidRDefault="00795FF9" w:rsidP="00795FF9">
      <w:pPr>
        <w:tabs>
          <w:tab w:val="center" w:pos="4536"/>
          <w:tab w:val="left" w:pos="6054"/>
          <w:tab w:val="right" w:pos="9072"/>
        </w:tabs>
        <w:ind w:firstLine="708"/>
        <w:jc w:val="both"/>
      </w:pPr>
      <w:r>
        <w:rPr>
          <w:b/>
        </w:rPr>
        <w:t xml:space="preserve">Jeszcze informacja dotycząca skarbonki wielkopostnej. </w:t>
      </w:r>
    </w:p>
    <w:p w:rsidR="00795FF9" w:rsidRDefault="00795FF9" w:rsidP="00795FF9">
      <w:pPr>
        <w:tabs>
          <w:tab w:val="center" w:pos="4536"/>
          <w:tab w:val="left" w:pos="6054"/>
          <w:tab w:val="right" w:pos="9072"/>
        </w:tabs>
        <w:ind w:firstLine="708"/>
        <w:jc w:val="both"/>
      </w:pPr>
      <w:r>
        <w:t>Oczywiste jest, że zostaje ona u Łukasza do czasu powrotu do szkoły, ale zachęcam do tego, że gdyby ktoś chciał może odkładać w domu ofiary pochodzące z naszych wyrzeczeń, a kiedy się już spotkamy w klasie to wrzucić je do skarbonki.</w:t>
      </w:r>
    </w:p>
    <w:p w:rsidR="00795FF9" w:rsidRDefault="00795FF9" w:rsidP="00795FF9">
      <w:pPr>
        <w:tabs>
          <w:tab w:val="center" w:pos="4536"/>
          <w:tab w:val="left" w:pos="6054"/>
          <w:tab w:val="right" w:pos="9072"/>
        </w:tabs>
        <w:ind w:firstLine="708"/>
        <w:jc w:val="both"/>
      </w:pPr>
      <w:r>
        <w:t xml:space="preserve">To na dzisiaj tyle. Pozdrawiam Was serdecznie, dbajcie o siebie i swoich najbliższych. </w:t>
      </w:r>
    </w:p>
    <w:p w:rsidR="00795FF9" w:rsidRDefault="00795FF9" w:rsidP="00795FF9">
      <w:pPr>
        <w:tabs>
          <w:tab w:val="center" w:pos="4536"/>
          <w:tab w:val="left" w:pos="6054"/>
          <w:tab w:val="right" w:pos="9072"/>
        </w:tabs>
        <w:ind w:firstLine="708"/>
        <w:jc w:val="both"/>
      </w:pPr>
      <w:r>
        <w:t>Będę pamiętać o Was w modlitwie.</w:t>
      </w:r>
    </w:p>
    <w:p w:rsidR="00795FF9" w:rsidRPr="00795FF9" w:rsidRDefault="00795FF9" w:rsidP="00795FF9">
      <w:pPr>
        <w:tabs>
          <w:tab w:val="center" w:pos="4536"/>
          <w:tab w:val="left" w:pos="6054"/>
          <w:tab w:val="right" w:pos="9072"/>
        </w:tabs>
        <w:ind w:firstLine="708"/>
        <w:jc w:val="both"/>
      </w:pPr>
      <w:r>
        <w:t>Agnieszka Korzeń</w:t>
      </w:r>
    </w:p>
    <w:sectPr w:rsidR="00795FF9" w:rsidRPr="00795FF9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F293A"/>
    <w:multiLevelType w:val="hybridMultilevel"/>
    <w:tmpl w:val="3154A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F40E59"/>
    <w:multiLevelType w:val="hybridMultilevel"/>
    <w:tmpl w:val="3154A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compat/>
  <w:rsids>
    <w:rsidRoot w:val="00623969"/>
    <w:rsid w:val="00261593"/>
    <w:rsid w:val="00436A52"/>
    <w:rsid w:val="005312DA"/>
    <w:rsid w:val="00623969"/>
    <w:rsid w:val="00795FF9"/>
    <w:rsid w:val="00CC1EB4"/>
    <w:rsid w:val="00E04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12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36A52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36A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2020-03-16T07:24:00Z</dcterms:created>
  <dcterms:modified xsi:type="dcterms:W3CDTF">2020-03-16T08:11:00Z</dcterms:modified>
</cp:coreProperties>
</file>