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30" w:rsidRDefault="00386D30" w:rsidP="00BB4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Drogie Biedroneczki!</w:t>
      </w:r>
    </w:p>
    <w:p w:rsidR="00386D30" w:rsidRPr="008C720A" w:rsidRDefault="00BB4FEE" w:rsidP="00386D3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537F6">
        <w:rPr>
          <w:sz w:val="24"/>
          <w:szCs w:val="24"/>
        </w:rPr>
        <w:t>atecheza</w:t>
      </w:r>
      <w:r w:rsidR="00386D30" w:rsidRPr="008C720A">
        <w:rPr>
          <w:sz w:val="24"/>
          <w:szCs w:val="24"/>
        </w:rPr>
        <w:t xml:space="preserve"> </w:t>
      </w:r>
      <w:r w:rsidR="00D83530">
        <w:rPr>
          <w:sz w:val="24"/>
          <w:szCs w:val="24"/>
        </w:rPr>
        <w:t>w tym tygodniu będzie dotyczył</w:t>
      </w:r>
      <w:r w:rsidR="009537F6">
        <w:rPr>
          <w:sz w:val="24"/>
          <w:szCs w:val="24"/>
        </w:rPr>
        <w:t>a</w:t>
      </w:r>
      <w:r w:rsidR="00D83530">
        <w:rPr>
          <w:sz w:val="24"/>
          <w:szCs w:val="24"/>
        </w:rPr>
        <w:t xml:space="preserve"> </w:t>
      </w:r>
      <w:r w:rsidR="00386D30">
        <w:rPr>
          <w:b/>
          <w:sz w:val="24"/>
          <w:szCs w:val="24"/>
        </w:rPr>
        <w:t>Wielkanoc</w:t>
      </w:r>
      <w:r w:rsidR="00D83530">
        <w:rPr>
          <w:b/>
          <w:sz w:val="24"/>
          <w:szCs w:val="24"/>
        </w:rPr>
        <w:t>y</w:t>
      </w:r>
      <w:r w:rsidR="00386D30">
        <w:rPr>
          <w:b/>
          <w:sz w:val="24"/>
          <w:szCs w:val="24"/>
        </w:rPr>
        <w:t>.</w:t>
      </w:r>
    </w:p>
    <w:p w:rsidR="00386D30" w:rsidRDefault="00386D30" w:rsidP="00386D30">
      <w:pPr>
        <w:pStyle w:val="Akapitzlist"/>
        <w:tabs>
          <w:tab w:val="left" w:pos="1365"/>
        </w:tabs>
        <w:ind w:left="360"/>
        <w:rPr>
          <w:b/>
          <w:sz w:val="24"/>
          <w:szCs w:val="24"/>
        </w:rPr>
      </w:pPr>
    </w:p>
    <w:p w:rsidR="00386D30" w:rsidRDefault="00386D30" w:rsidP="00386D30">
      <w:pPr>
        <w:rPr>
          <w:sz w:val="24"/>
          <w:szCs w:val="24"/>
        </w:rPr>
      </w:pPr>
      <w:r>
        <w:rPr>
          <w:sz w:val="24"/>
          <w:szCs w:val="24"/>
        </w:rPr>
        <w:t xml:space="preserve">Jej </w:t>
      </w:r>
      <w:r w:rsidRPr="00E65590">
        <w:rPr>
          <w:sz w:val="24"/>
          <w:szCs w:val="24"/>
          <w:u w:val="single"/>
        </w:rPr>
        <w:t>celem</w:t>
      </w:r>
      <w:r>
        <w:rPr>
          <w:sz w:val="24"/>
          <w:szCs w:val="24"/>
        </w:rPr>
        <w:t xml:space="preserve"> jest poznanie prawdy o zmartwychwstaniu Pana Jezusa i radości z tego faktu. </w:t>
      </w:r>
    </w:p>
    <w:p w:rsidR="00386D30" w:rsidRDefault="00386D30" w:rsidP="00386D30">
      <w:pPr>
        <w:rPr>
          <w:sz w:val="24"/>
          <w:szCs w:val="24"/>
        </w:rPr>
      </w:pPr>
    </w:p>
    <w:p w:rsidR="00386D30" w:rsidRDefault="00386D30" w:rsidP="00386D30">
      <w:pPr>
        <w:rPr>
          <w:sz w:val="24"/>
          <w:szCs w:val="24"/>
        </w:rPr>
      </w:pPr>
      <w:r>
        <w:rPr>
          <w:sz w:val="24"/>
          <w:szCs w:val="24"/>
        </w:rPr>
        <w:t>Bardzo proszę, aby dzieci:</w:t>
      </w:r>
    </w:p>
    <w:p w:rsidR="00386D30" w:rsidRPr="008C720A" w:rsidRDefault="00386D30" w:rsidP="00386D30">
      <w:pPr>
        <w:pStyle w:val="Akapitzlist"/>
        <w:rPr>
          <w:sz w:val="24"/>
          <w:szCs w:val="24"/>
        </w:rPr>
      </w:pPr>
    </w:p>
    <w:p w:rsidR="00386D30" w:rsidRDefault="00386D30" w:rsidP="00386D30">
      <w:pPr>
        <w:pStyle w:val="Akapitzlist"/>
        <w:numPr>
          <w:ilvl w:val="0"/>
          <w:numId w:val="1"/>
        </w:numPr>
        <w:spacing w:line="259" w:lineRule="auto"/>
      </w:pPr>
      <w:r>
        <w:t>Postarały się zapamiętać rymowankę:</w:t>
      </w: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  <w:spacing w:line="259" w:lineRule="auto"/>
      </w:pPr>
    </w:p>
    <w:p w:rsidR="00386D30" w:rsidRDefault="00386D30" w:rsidP="00386D30">
      <w:pPr>
        <w:pStyle w:val="Akapitzlist"/>
        <w:rPr>
          <w:b/>
        </w:rPr>
      </w:pPr>
      <w:r w:rsidRPr="008C720A">
        <w:rPr>
          <w:b/>
        </w:rPr>
        <w:t xml:space="preserve">JEZUS </w:t>
      </w:r>
      <w:r>
        <w:rPr>
          <w:b/>
        </w:rPr>
        <w:t xml:space="preserve">Z GROBU WSTAJE </w:t>
      </w:r>
    </w:p>
    <w:p w:rsidR="00386D30" w:rsidRDefault="00386D30" w:rsidP="00386D30">
      <w:pPr>
        <w:pStyle w:val="Akapitzlist"/>
        <w:rPr>
          <w:b/>
        </w:rPr>
      </w:pPr>
      <w:r>
        <w:rPr>
          <w:b/>
        </w:rPr>
        <w:t>TO NAM RADOŚĆ DAJE</w:t>
      </w:r>
    </w:p>
    <w:p w:rsidR="00386D30" w:rsidRDefault="00386D30" w:rsidP="00386D30">
      <w:pPr>
        <w:pStyle w:val="Akapitzlist"/>
        <w:rPr>
          <w:b/>
        </w:rPr>
      </w:pPr>
    </w:p>
    <w:p w:rsidR="00386D30" w:rsidRDefault="00386D30" w:rsidP="00386D30">
      <w:pPr>
        <w:pStyle w:val="Akapitzlist"/>
        <w:numPr>
          <w:ilvl w:val="0"/>
          <w:numId w:val="1"/>
        </w:numPr>
        <w:spacing w:line="259" w:lineRule="auto"/>
      </w:pPr>
      <w:r>
        <w:t xml:space="preserve">Poszukały w domu symboli wielkanocnych, które pojawią się w okresie świątecznym (baranek z chorągiewką, pisanki). </w:t>
      </w: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  <w:numPr>
          <w:ilvl w:val="0"/>
          <w:numId w:val="1"/>
        </w:numPr>
        <w:spacing w:line="259" w:lineRule="auto"/>
      </w:pPr>
      <w:r>
        <w:t xml:space="preserve">Posłuchały piosenki pod linkiem </w:t>
      </w:r>
      <w:hyperlink r:id="rId5" w:history="1">
        <w:r>
          <w:rPr>
            <w:rStyle w:val="Hipercze"/>
          </w:rPr>
          <w:t>https://www.youtube.com/watch?v=9j8hknQ2DZM</w:t>
        </w:r>
      </w:hyperlink>
    </w:p>
    <w:p w:rsidR="00386D30" w:rsidRDefault="00386D30" w:rsidP="00386D30">
      <w:pPr>
        <w:pStyle w:val="Akapitzlist"/>
        <w:spacing w:line="259" w:lineRule="auto"/>
      </w:pPr>
      <w:r>
        <w:t xml:space="preserve"> A gesty do pokazywania znajdują się pod linkiem: </w:t>
      </w:r>
      <w:hyperlink r:id="rId6" w:history="1">
        <w:r>
          <w:rPr>
            <w:rStyle w:val="Hipercze"/>
          </w:rPr>
          <w:t>https://www.youtube.com/watch?v=sMFKnxZyHJE</w:t>
        </w:r>
      </w:hyperlink>
    </w:p>
    <w:p w:rsidR="00386D30" w:rsidRDefault="00386D30" w:rsidP="00386D30">
      <w:pPr>
        <w:pStyle w:val="Akapitzlist"/>
        <w:spacing w:line="259" w:lineRule="auto"/>
      </w:pPr>
    </w:p>
    <w:p w:rsidR="00386D30" w:rsidRDefault="00386D30" w:rsidP="00386D30">
      <w:pPr>
        <w:pStyle w:val="Akapitzlist"/>
        <w:numPr>
          <w:ilvl w:val="0"/>
          <w:numId w:val="1"/>
        </w:numPr>
        <w:spacing w:line="259" w:lineRule="auto"/>
      </w:pPr>
      <w:r>
        <w:t xml:space="preserve">DLA CHĘTNYCH: film do oglądnięcia o </w:t>
      </w:r>
      <w:r w:rsidR="00BB4FEE">
        <w:t>zmartwychwstaniu Pana Jezusa (</w:t>
      </w:r>
      <w:r>
        <w:t>około 30 min)</w:t>
      </w:r>
    </w:p>
    <w:p w:rsidR="00386D30" w:rsidRDefault="00386D30" w:rsidP="00386D30">
      <w:pPr>
        <w:pStyle w:val="Akapitzlist"/>
        <w:spacing w:line="259" w:lineRule="auto"/>
      </w:pPr>
      <w:hyperlink r:id="rId7" w:history="1">
        <w:r>
          <w:rPr>
            <w:rStyle w:val="Hipercze"/>
          </w:rPr>
          <w:t>https://www.youtube.com/watch?v=sC4o9AuysWw</w:t>
        </w:r>
      </w:hyperlink>
    </w:p>
    <w:p w:rsidR="00386D30" w:rsidRDefault="00386D30" w:rsidP="00386D30">
      <w:pPr>
        <w:pStyle w:val="Akapitzlist"/>
      </w:pPr>
    </w:p>
    <w:p w:rsidR="00386D30" w:rsidRDefault="00BB4FEE" w:rsidP="00BB4FEE">
      <w:pPr>
        <w:pStyle w:val="Akapitzlist"/>
        <w:numPr>
          <w:ilvl w:val="0"/>
          <w:numId w:val="1"/>
        </w:numPr>
      </w:pPr>
      <w:r>
        <w:t>Jeśli dzieci zabrały ze sobą katechizmy</w:t>
      </w:r>
      <w:r w:rsidR="00094E3B">
        <w:t xml:space="preserve"> do domu</w:t>
      </w:r>
      <w:r>
        <w:t xml:space="preserve"> to proszę o uzupełnienie temat dotyczącego Wielkanocy.</w:t>
      </w:r>
    </w:p>
    <w:p w:rsidR="00386D30" w:rsidRDefault="00386D30" w:rsidP="00386D30">
      <w:pPr>
        <w:pStyle w:val="Akapitzlist"/>
      </w:pPr>
    </w:p>
    <w:p w:rsidR="00386D30" w:rsidRDefault="00094E3B" w:rsidP="00386D30">
      <w:pPr>
        <w:pStyle w:val="Akapitzlist"/>
      </w:pPr>
      <w:r>
        <w:t>PROSZĘ RODZICÓW</w:t>
      </w:r>
      <w:r w:rsidR="00386D30">
        <w:t xml:space="preserve"> O POMOC DZIECIOM W WYKONANIU ZAPROPONOWANYCH ZADAŃ </w:t>
      </w:r>
    </w:p>
    <w:p w:rsidR="00386D30" w:rsidRDefault="00386D30" w:rsidP="00386D30">
      <w:pPr>
        <w:pStyle w:val="Akapitzlist"/>
      </w:pPr>
    </w:p>
    <w:p w:rsidR="00386D30" w:rsidRPr="000F52D1" w:rsidRDefault="00386D30" w:rsidP="00386D30">
      <w:pPr>
        <w:pStyle w:val="Akapitzlist"/>
      </w:pPr>
      <w:r>
        <w:t>DZIĘKUJĘ - katechetka</w:t>
      </w: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  <w:r>
        <w:t>A teraz proszę o przyjęcie świątecznych życzeń:</w:t>
      </w: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Akapitzlist"/>
      </w:pPr>
    </w:p>
    <w:p w:rsidR="00386D30" w:rsidRDefault="00386D30" w:rsidP="00386D30">
      <w:pPr>
        <w:pStyle w:val="gwpc7e9681amsonormal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D30" w:rsidRPr="00A40E08" w:rsidRDefault="00386D30" w:rsidP="00386D30">
      <w:pPr>
        <w:pStyle w:val="gwpc7e9681amsonormal"/>
        <w:shd w:val="clear" w:color="auto" w:fill="FFFFFF"/>
        <w:spacing w:after="0" w:afterAutospacing="0"/>
        <w:rPr>
          <w:rFonts w:ascii="Segoe UI" w:hAnsi="Segoe UI" w:cs="Segoe UI"/>
          <w:color w:val="2D2D2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64130" cy="3314700"/>
            <wp:effectExtent l="19050" t="0" r="7620" b="0"/>
            <wp:wrapSquare wrapText="bothSides"/>
            <wp:docPr id="2" name="Obraz 1" descr="https://kubaradewocjonalia.pl/environment/cache/images/0_0_productGfx_1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aradewocjonalia.pl/environment/cache/images/0_0_productGfx_10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>„</w:t>
      </w:r>
      <w:r>
        <w:rPr>
          <w:rFonts w:ascii="Book Antiqua" w:hAnsi="Book Antiqua" w:cs="Segoe UI"/>
          <w:i/>
          <w:iCs/>
          <w:color w:val="2D2D2D"/>
          <w:sz w:val="22"/>
          <w:szCs w:val="22"/>
        </w:rPr>
        <w:t>Dlaczego</w:t>
      </w:r>
      <w:proofErr w:type="gramEnd"/>
      <w:r>
        <w:rPr>
          <w:rFonts w:ascii="Book Antiqua" w:hAnsi="Book Antiqua" w:cs="Segoe UI"/>
          <w:i/>
          <w:iCs/>
          <w:color w:val="2D2D2D"/>
          <w:sz w:val="22"/>
          <w:szCs w:val="22"/>
        </w:rPr>
        <w:t xml:space="preserve"> szukacie żywego mię</w:t>
      </w:r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>dzy umarłymi?</w:t>
      </w:r>
    </w:p>
    <w:p w:rsidR="00386D30" w:rsidRPr="00A40E08" w:rsidRDefault="00386D30" w:rsidP="00386D30">
      <w:pPr>
        <w:pStyle w:val="gwpc7e9681amsonormal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>Nie ma Go tu, zmartwychwstał.</w:t>
      </w:r>
      <w:r w:rsidRPr="00A40E08">
        <w:rPr>
          <w:sz w:val="22"/>
          <w:szCs w:val="22"/>
        </w:rPr>
        <w:t xml:space="preserve"> </w:t>
      </w:r>
    </w:p>
    <w:p w:rsidR="00386D30" w:rsidRPr="00A40E08" w:rsidRDefault="00386D30" w:rsidP="00386D30">
      <w:pPr>
        <w:pStyle w:val="gwpc7e9681amsonormal"/>
        <w:shd w:val="clear" w:color="auto" w:fill="FFFFFF"/>
        <w:spacing w:after="0" w:afterAutospacing="0"/>
        <w:jc w:val="both"/>
        <w:rPr>
          <w:rFonts w:ascii="Segoe UI" w:hAnsi="Segoe UI" w:cs="Segoe UI"/>
          <w:color w:val="2D2D2D"/>
          <w:sz w:val="22"/>
          <w:szCs w:val="22"/>
        </w:rPr>
      </w:pPr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>Przypomnijcie sobie, co wam powiedział,</w:t>
      </w:r>
    </w:p>
    <w:p w:rsidR="00386D30" w:rsidRDefault="00386D30" w:rsidP="00386D30">
      <w:pPr>
        <w:pStyle w:val="gwpc7e9681amsonormal"/>
        <w:shd w:val="clear" w:color="auto" w:fill="FFFFFF"/>
        <w:spacing w:after="0" w:afterAutospacing="0"/>
        <w:jc w:val="both"/>
        <w:rPr>
          <w:rFonts w:ascii="Segoe UI" w:hAnsi="Segoe UI" w:cs="Segoe UI"/>
          <w:color w:val="2D2D2D"/>
          <w:sz w:val="22"/>
          <w:szCs w:val="22"/>
        </w:rPr>
      </w:pPr>
      <w:proofErr w:type="gramStart"/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>gdy</w:t>
      </w:r>
      <w:proofErr w:type="gramEnd"/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 xml:space="preserve"> przebywał z wami…”</w:t>
      </w:r>
    </w:p>
    <w:p w:rsidR="00386D30" w:rsidRPr="00A40E08" w:rsidRDefault="00386D30" w:rsidP="00386D30">
      <w:pPr>
        <w:pStyle w:val="gwpc7e9681amsonormal"/>
        <w:shd w:val="clear" w:color="auto" w:fill="FFFFFF"/>
        <w:spacing w:after="0" w:afterAutospacing="0"/>
        <w:jc w:val="both"/>
        <w:rPr>
          <w:rFonts w:ascii="Segoe UI" w:hAnsi="Segoe UI" w:cs="Segoe UI"/>
          <w:color w:val="2D2D2D"/>
          <w:sz w:val="22"/>
          <w:szCs w:val="22"/>
        </w:rPr>
      </w:pPr>
      <w:r>
        <w:rPr>
          <w:rFonts w:ascii="Book Antiqua" w:hAnsi="Book Antiqua" w:cs="Segoe UI"/>
          <w:i/>
          <w:iCs/>
          <w:color w:val="2D2D2D"/>
          <w:sz w:val="22"/>
          <w:szCs w:val="22"/>
        </w:rPr>
        <w:tab/>
      </w:r>
      <w:r>
        <w:rPr>
          <w:rFonts w:ascii="Book Antiqua" w:hAnsi="Book Antiqua" w:cs="Segoe UI"/>
          <w:i/>
          <w:iCs/>
          <w:color w:val="2D2D2D"/>
          <w:sz w:val="22"/>
          <w:szCs w:val="22"/>
        </w:rPr>
        <w:tab/>
      </w:r>
      <w:r>
        <w:rPr>
          <w:rFonts w:ascii="Book Antiqua" w:hAnsi="Book Antiqua" w:cs="Segoe UI"/>
          <w:i/>
          <w:iCs/>
          <w:color w:val="2D2D2D"/>
          <w:sz w:val="22"/>
          <w:szCs w:val="22"/>
        </w:rPr>
        <w:tab/>
      </w:r>
      <w:r>
        <w:rPr>
          <w:rFonts w:ascii="Book Antiqua" w:hAnsi="Book Antiqua" w:cs="Segoe UI"/>
          <w:i/>
          <w:iCs/>
          <w:color w:val="2D2D2D"/>
          <w:sz w:val="22"/>
          <w:szCs w:val="22"/>
        </w:rPr>
        <w:tab/>
      </w:r>
      <w:r>
        <w:rPr>
          <w:rFonts w:ascii="Book Antiqua" w:hAnsi="Book Antiqua" w:cs="Segoe UI"/>
          <w:i/>
          <w:iCs/>
          <w:color w:val="2D2D2D"/>
          <w:sz w:val="22"/>
          <w:szCs w:val="22"/>
        </w:rPr>
        <w:tab/>
      </w:r>
      <w:proofErr w:type="spellStart"/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>Łk</w:t>
      </w:r>
      <w:proofErr w:type="spellEnd"/>
      <w:r w:rsidRPr="00A40E08">
        <w:rPr>
          <w:rFonts w:ascii="Book Antiqua" w:hAnsi="Book Antiqua" w:cs="Segoe UI"/>
          <w:i/>
          <w:iCs/>
          <w:color w:val="2D2D2D"/>
          <w:sz w:val="22"/>
          <w:szCs w:val="22"/>
        </w:rPr>
        <w:t xml:space="preserve"> 24, 5n</w:t>
      </w:r>
    </w:p>
    <w:p w:rsidR="00386D30" w:rsidRDefault="00386D30" w:rsidP="00386D30">
      <w:pPr>
        <w:pStyle w:val="gwpc7e9681amsonormal"/>
        <w:shd w:val="clear" w:color="auto" w:fill="FFFFFF"/>
        <w:ind w:firstLine="708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Book Antiqua" w:hAnsi="Book Antiqua" w:cs="Segoe UI"/>
          <w:color w:val="2D2D2D"/>
          <w:sz w:val="28"/>
          <w:szCs w:val="28"/>
        </w:rPr>
        <w:t> </w:t>
      </w:r>
    </w:p>
    <w:p w:rsidR="00386D30" w:rsidRDefault="00386D30" w:rsidP="00386D30">
      <w:pPr>
        <w:pStyle w:val="gwpc7e9681amsonormal"/>
        <w:shd w:val="clear" w:color="auto" w:fill="FFFFFF"/>
        <w:ind w:firstLine="708"/>
        <w:rPr>
          <w:rFonts w:ascii="Book Antiqua" w:hAnsi="Book Antiqua" w:cs="Segoe UI"/>
          <w:color w:val="2D2D2D"/>
          <w:sz w:val="28"/>
          <w:szCs w:val="28"/>
        </w:rPr>
      </w:pPr>
      <w:r>
        <w:rPr>
          <w:rFonts w:ascii="Book Antiqua" w:hAnsi="Book Antiqua" w:cs="Segoe UI"/>
          <w:color w:val="2D2D2D"/>
          <w:sz w:val="28"/>
          <w:szCs w:val="28"/>
        </w:rPr>
        <w:t> </w:t>
      </w:r>
    </w:p>
    <w:p w:rsidR="00386D30" w:rsidRDefault="00386D30" w:rsidP="00386D30">
      <w:pPr>
        <w:pStyle w:val="gwpc7e9681amsonormal"/>
        <w:shd w:val="clear" w:color="auto" w:fill="FFFFFF"/>
        <w:ind w:firstLine="708"/>
        <w:rPr>
          <w:rFonts w:ascii="Segoe UI" w:hAnsi="Segoe UI" w:cs="Segoe UI"/>
          <w:color w:val="2D2D2D"/>
          <w:sz w:val="21"/>
          <w:szCs w:val="21"/>
        </w:rPr>
      </w:pPr>
    </w:p>
    <w:p w:rsidR="00386D30" w:rsidRDefault="00386D30" w:rsidP="00386D30">
      <w:pPr>
        <w:pStyle w:val="gwpc7e9681amsonormal"/>
        <w:shd w:val="clear" w:color="auto" w:fill="FFFFFF"/>
        <w:ind w:firstLine="708"/>
        <w:jc w:val="both"/>
        <w:rPr>
          <w:rFonts w:ascii="Book Antiqua" w:hAnsi="Book Antiqua" w:cs="Segoe UI"/>
          <w:color w:val="2D2D2D"/>
          <w:sz w:val="28"/>
          <w:szCs w:val="28"/>
        </w:rPr>
      </w:pPr>
      <w:r>
        <w:rPr>
          <w:rFonts w:ascii="Book Antiqua" w:hAnsi="Book Antiqua" w:cs="Segoe UI"/>
          <w:color w:val="2D2D2D"/>
          <w:sz w:val="28"/>
          <w:szCs w:val="28"/>
        </w:rPr>
        <w:t xml:space="preserve">Z serca życzę spotkania Zmartwychwstałego Pana; </w:t>
      </w:r>
    </w:p>
    <w:p w:rsidR="00386D30" w:rsidRDefault="00386D30" w:rsidP="00386D30">
      <w:pPr>
        <w:pStyle w:val="gwpc7e9681amsonormal"/>
        <w:shd w:val="clear" w:color="auto" w:fill="FFFFFF"/>
        <w:ind w:firstLine="708"/>
        <w:jc w:val="both"/>
        <w:rPr>
          <w:rFonts w:ascii="Book Antiqua" w:hAnsi="Book Antiqua" w:cs="Segoe UI"/>
          <w:color w:val="2D2D2D"/>
          <w:sz w:val="28"/>
          <w:szCs w:val="28"/>
        </w:rPr>
      </w:pPr>
      <w:proofErr w:type="gramStart"/>
      <w:r>
        <w:rPr>
          <w:rFonts w:ascii="Book Antiqua" w:hAnsi="Book Antiqua" w:cs="Segoe UI"/>
          <w:color w:val="2D2D2D"/>
          <w:sz w:val="28"/>
          <w:szCs w:val="28"/>
        </w:rPr>
        <w:t>niech</w:t>
      </w:r>
      <w:proofErr w:type="gramEnd"/>
      <w:r>
        <w:rPr>
          <w:rFonts w:ascii="Book Antiqua" w:hAnsi="Book Antiqua" w:cs="Segoe UI"/>
          <w:color w:val="2D2D2D"/>
          <w:sz w:val="28"/>
          <w:szCs w:val="28"/>
        </w:rPr>
        <w:t xml:space="preserve"> On przynosi </w:t>
      </w:r>
      <w:r w:rsidR="00BB4FEE">
        <w:rPr>
          <w:rFonts w:ascii="Book Antiqua" w:hAnsi="Book Antiqua" w:cs="Segoe UI"/>
          <w:color w:val="2D2D2D"/>
          <w:sz w:val="28"/>
          <w:szCs w:val="28"/>
        </w:rPr>
        <w:t xml:space="preserve">wszystkim </w:t>
      </w:r>
      <w:r>
        <w:rPr>
          <w:rFonts w:ascii="Book Antiqua" w:hAnsi="Book Antiqua" w:cs="Segoe UI"/>
          <w:color w:val="2D2D2D"/>
          <w:sz w:val="28"/>
          <w:szCs w:val="28"/>
        </w:rPr>
        <w:t xml:space="preserve">radość i pokój serca, w tym trudnym czasie, </w:t>
      </w:r>
      <w:r w:rsidR="00BB4FEE">
        <w:rPr>
          <w:rFonts w:ascii="Book Antiqua" w:hAnsi="Book Antiqua" w:cs="Segoe UI"/>
          <w:color w:val="2D2D2D"/>
          <w:sz w:val="28"/>
          <w:szCs w:val="28"/>
        </w:rPr>
        <w:t xml:space="preserve">daje poczucie sensu, i pomaga </w:t>
      </w:r>
      <w:r>
        <w:rPr>
          <w:rFonts w:ascii="Book Antiqua" w:hAnsi="Book Antiqua" w:cs="Segoe UI"/>
          <w:color w:val="2D2D2D"/>
          <w:sz w:val="28"/>
          <w:szCs w:val="28"/>
        </w:rPr>
        <w:t>w codziennym pełnieniu obowiązków.</w:t>
      </w:r>
    </w:p>
    <w:p w:rsidR="00386D30" w:rsidRDefault="00386D30" w:rsidP="00386D30">
      <w:pPr>
        <w:pStyle w:val="gwpc7e9681amsonormal"/>
        <w:shd w:val="clear" w:color="auto" w:fill="FFFFFF"/>
        <w:ind w:firstLine="708"/>
        <w:jc w:val="right"/>
        <w:rPr>
          <w:rFonts w:ascii="Book Antiqua" w:hAnsi="Book Antiqua" w:cs="Segoe UI"/>
          <w:color w:val="2D2D2D"/>
          <w:sz w:val="28"/>
          <w:szCs w:val="28"/>
        </w:rPr>
      </w:pPr>
      <w:r>
        <w:rPr>
          <w:rFonts w:ascii="Book Antiqua" w:hAnsi="Book Antiqua" w:cs="Segoe UI"/>
          <w:color w:val="2D2D2D"/>
          <w:sz w:val="28"/>
          <w:szCs w:val="28"/>
        </w:rPr>
        <w:t xml:space="preserve"> Z modlitwą </w:t>
      </w:r>
    </w:p>
    <w:p w:rsidR="00386D30" w:rsidRDefault="00386D30" w:rsidP="00386D30">
      <w:pPr>
        <w:pStyle w:val="gwpc7e9681amsonormal"/>
        <w:shd w:val="clear" w:color="auto" w:fill="FFFFFF"/>
        <w:ind w:firstLine="708"/>
        <w:jc w:val="right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Book Antiqua" w:hAnsi="Book Antiqua" w:cs="Segoe UI"/>
          <w:color w:val="2D2D2D"/>
          <w:sz w:val="28"/>
          <w:szCs w:val="28"/>
        </w:rPr>
        <w:t>Agnieszka Korzeń</w:t>
      </w:r>
    </w:p>
    <w:p w:rsidR="00386D30" w:rsidRDefault="00386D30" w:rsidP="00386D30">
      <w:pPr>
        <w:pStyle w:val="Akapitzlist"/>
      </w:pPr>
    </w:p>
    <w:p w:rsidR="00386D30" w:rsidRDefault="00386D30" w:rsidP="00386D30"/>
    <w:p w:rsidR="00386D30" w:rsidRDefault="00386D30" w:rsidP="00386D30"/>
    <w:p w:rsidR="005312DA" w:rsidRDefault="005312DA"/>
    <w:sectPr w:rsidR="005312DA" w:rsidSect="0053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E15"/>
    <w:multiLevelType w:val="hybridMultilevel"/>
    <w:tmpl w:val="BB0E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D30"/>
    <w:rsid w:val="00094E3B"/>
    <w:rsid w:val="00104CAA"/>
    <w:rsid w:val="00386D30"/>
    <w:rsid w:val="005312DA"/>
    <w:rsid w:val="008311E4"/>
    <w:rsid w:val="009537F6"/>
    <w:rsid w:val="00BB4FEE"/>
    <w:rsid w:val="00CD66B8"/>
    <w:rsid w:val="00D8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D30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D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6D30"/>
    <w:rPr>
      <w:color w:val="0000FF"/>
      <w:u w:val="single"/>
    </w:rPr>
  </w:style>
  <w:style w:type="paragraph" w:customStyle="1" w:styleId="gwpc7e9681amsonormal">
    <w:name w:val="gwpc7e9681a_msonormal"/>
    <w:basedOn w:val="Normalny"/>
    <w:rsid w:val="0038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4o9Auys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FKnxZyHJE" TargetMode="External"/><Relationship Id="rId5" Type="http://schemas.openxmlformats.org/officeDocument/2006/relationships/hyperlink" Target="https://www.youtube.com/watch?v=9j8hknQ2DZ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2021-03-30T14:28:00Z</dcterms:created>
  <dcterms:modified xsi:type="dcterms:W3CDTF">2021-03-30T14:44:00Z</dcterms:modified>
</cp:coreProperties>
</file>